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8980"/>
      </w:tblGrid>
      <w:tr w:rsidR="00BC71E8" w:rsidRPr="00BC71E8" w:rsidTr="00BC71E8">
        <w:trPr>
          <w:tblCellSpacing w:w="0" w:type="dxa"/>
        </w:trPr>
        <w:tc>
          <w:tcPr>
            <w:tcW w:w="375" w:type="dxa"/>
            <w:shd w:val="clear" w:color="auto" w:fill="FFFFFF"/>
            <w:hideMark/>
          </w:tcPr>
          <w:p w:rsidR="00BC71E8" w:rsidRPr="00BC71E8" w:rsidRDefault="00BC71E8" w:rsidP="00BC71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71E8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737F879" wp14:editId="5740ECEC">
                  <wp:extent cx="19050" cy="381000"/>
                  <wp:effectExtent l="0" t="0" r="0" b="0"/>
                  <wp:docPr id="1" name="Рисунок 1" descr="http://xn--d1acfdrboy8h.xn--p1ai/images/bar-ve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xn--d1acfdrboy8h.xn--p1ai/images/bar-ve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80"/>
            </w:tblGrid>
            <w:tr w:rsidR="00BC71E8" w:rsidRPr="00BC71E8">
              <w:trPr>
                <w:trHeight w:val="6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C71E8" w:rsidRPr="00BC71E8" w:rsidRDefault="00BC71E8" w:rsidP="00BC71E8">
                  <w:pPr>
                    <w:spacing w:before="100" w:beforeAutospacing="1" w:after="0" w:line="240" w:lineRule="auto"/>
                    <w:ind w:left="210"/>
                    <w:outlineLvl w:val="0"/>
                    <w:rPr>
                      <w:rFonts w:ascii="Tahoma" w:eastAsia="Times New Roman" w:hAnsi="Tahoma" w:cs="Tahoma"/>
                      <w:color w:val="000000"/>
                      <w:spacing w:val="15"/>
                      <w:kern w:val="36"/>
                      <w:sz w:val="28"/>
                      <w:szCs w:val="28"/>
                      <w:lang w:eastAsia="ru-RU"/>
                    </w:rPr>
                  </w:pPr>
                  <w:r w:rsidRPr="00BC71E8">
                    <w:rPr>
                      <w:rFonts w:ascii="Tahoma" w:eastAsia="Times New Roman" w:hAnsi="Tahoma" w:cs="Tahoma"/>
                      <w:color w:val="000000"/>
                      <w:spacing w:val="15"/>
                      <w:kern w:val="36"/>
                      <w:sz w:val="28"/>
                      <w:szCs w:val="28"/>
                      <w:lang w:eastAsia="ru-RU"/>
                    </w:rPr>
                    <w:t>Классификация дизельного топлива (дизтоплива, солярки)</w:t>
                  </w:r>
                </w:p>
              </w:tc>
            </w:tr>
            <w:tr w:rsidR="00BC71E8" w:rsidRPr="00BC71E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94"/>
                    <w:gridCol w:w="130"/>
                    <w:gridCol w:w="89"/>
                    <w:gridCol w:w="167"/>
                  </w:tblGrid>
                  <w:tr w:rsidR="00BC71E8" w:rsidRPr="00BC71E8">
                    <w:trPr>
                      <w:tblCellSpacing w:w="37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C71E8" w:rsidRPr="00BC71E8" w:rsidRDefault="00BC71E8" w:rsidP="00BC71E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71E8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0000"/>
                            <w:spacing w:val="15"/>
                            <w:sz w:val="28"/>
                            <w:szCs w:val="28"/>
                            <w:lang w:eastAsia="ru-RU"/>
                          </w:rPr>
                          <w:drawing>
                            <wp:anchor distT="0" distB="0" distL="95250" distR="95250" simplePos="0" relativeHeight="251659264" behindDoc="0" locked="0" layoutInCell="1" allowOverlap="0" wp14:anchorId="2F32496F" wp14:editId="77E7437B">
                              <wp:simplePos x="0" y="0"/>
                              <wp:positionH relativeFrom="column">
                                <wp:align>right</wp:align>
                              </wp:positionH>
                              <wp:positionV relativeFrom="line">
                                <wp:posOffset>0</wp:posOffset>
                              </wp:positionV>
                              <wp:extent cx="2857500" cy="4572000"/>
                              <wp:effectExtent l="0" t="0" r="0" b="0"/>
                              <wp:wrapSquare wrapText="bothSides"/>
                              <wp:docPr id="2" name="Рисунок 4" descr="http://xn--d1acfdrboy8h.xn--p1ai/images/dizelnoe_toplivo/klassifikaciya_dizelnogo_topliv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xn--d1acfdrboy8h.xn--p1ai/images/dizelnoe_toplivo/klassifikaciya_dizelnogo_topliv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0" cy="457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BC71E8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В СССР</w:t>
                        </w:r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, а впоследствии и в России в соответствии с </w:t>
                        </w:r>
                        <w:hyperlink r:id="rId7" w:tooltip="стандарт ГОСТ 305-82" w:history="1">
                          <w:r w:rsidRPr="00BC71E8">
                            <w:rPr>
                              <w:rFonts w:ascii="Arial" w:eastAsia="Times New Roman" w:hAnsi="Arial" w:cs="Arial"/>
                              <w:b/>
                              <w:bCs/>
                              <w:color w:val="FFC400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ГОСТ 305-82</w:t>
                          </w:r>
                        </w:hyperlink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BC71E8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дизельное топливо</w:t>
                        </w:r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делилось на следующие марки:</w:t>
                        </w:r>
                      </w:p>
                      <w:p w:rsidR="00BC71E8" w:rsidRPr="00BC71E8" w:rsidRDefault="00BC71E8" w:rsidP="00BC71E8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4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71E8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летнее</w:t>
                        </w:r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- используется при температуре воздуха не ниже 0°С и имеет в своем обозначении кол-во серы и температуру вспышки, например, Л-0,2-40;</w:t>
                        </w:r>
                      </w:p>
                      <w:p w:rsidR="00BC71E8" w:rsidRPr="00BC71E8" w:rsidRDefault="00BC71E8" w:rsidP="00BC71E8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4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71E8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зимнее</w:t>
                        </w:r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- применяется при температурах не ниже -20°С и имеет в обозначении кол-во серы и температуру застывания, например, З-0,05 (-25°С);</w:t>
                        </w:r>
                      </w:p>
                      <w:p w:rsidR="00BC71E8" w:rsidRPr="00BC71E8" w:rsidRDefault="00BC71E8" w:rsidP="00BC71E8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4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71E8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арктическое</w:t>
                        </w:r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- применяется до -50°С, имеет в обозначении кол-во серы и температуру застывания, например, А-0,05 (-50°С).</w:t>
                        </w:r>
                      </w:p>
                      <w:p w:rsidR="00BC71E8" w:rsidRPr="00BC71E8" w:rsidRDefault="00BC71E8" w:rsidP="00BC71E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 настоящее время вышеуказанный стандарт СССР устарел, но старые обозначения солярки еще можно встретить в запросах потребителей.</w:t>
                        </w:r>
                      </w:p>
                      <w:p w:rsidR="00BC71E8" w:rsidRPr="00BC71E8" w:rsidRDefault="00BC71E8" w:rsidP="00BC71E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71E8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В Европейском союзе</w:t>
                        </w:r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в 1993 г. введен </w:t>
                        </w:r>
                        <w:hyperlink r:id="rId8" w:tooltip="стандарт EN 590" w:history="1">
                          <w:r w:rsidRPr="00BC71E8">
                            <w:rPr>
                              <w:rFonts w:ascii="Arial" w:eastAsia="Times New Roman" w:hAnsi="Arial" w:cs="Arial"/>
                              <w:b/>
                              <w:bCs/>
                              <w:color w:val="FFC400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стандарт EN 590</w:t>
                          </w:r>
                        </w:hyperlink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 (первоначально Евро-1), который претерпел 4 модификации. В настоящее время действует европейский стандарт EN 590-2009, он же ЕВРО-5. Эти стандарты классифицируют дизельное топливо по температурно-климатическим зонам применения: </w:t>
                        </w:r>
                        <w:proofErr w:type="spellStart"/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Class</w:t>
                        </w:r>
                        <w:proofErr w:type="spellEnd"/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A - F для температур от +5 до -20 °С, </w:t>
                        </w:r>
                        <w:proofErr w:type="spellStart"/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Class</w:t>
                        </w:r>
                        <w:proofErr w:type="spellEnd"/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0 - 4 для температур от -20 до -44 °С.</w:t>
                        </w:r>
                      </w:p>
                      <w:p w:rsidR="00BC71E8" w:rsidRPr="00BC71E8" w:rsidRDefault="00BC71E8" w:rsidP="00BC71E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71E8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В России</w:t>
                        </w:r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при уходе от советского стандарта изначально решили переходить на европейскую систему классификации. С 2005 г. в РФ действует новый государственный стандарт на дизельное топливо - </w:t>
                        </w:r>
                        <w:hyperlink r:id="rId9" w:tooltip="стандарт ГОСТ Р 52368-2005" w:history="1">
                          <w:r w:rsidRPr="00BC71E8">
                            <w:rPr>
                              <w:rFonts w:ascii="Arial" w:eastAsia="Times New Roman" w:hAnsi="Arial" w:cs="Arial"/>
                              <w:b/>
                              <w:bCs/>
                              <w:color w:val="FFC400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ГОСТ Р 52368-2005</w:t>
                          </w:r>
                        </w:hyperlink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. Он полностью соответствует </w:t>
                        </w:r>
                        <w:hyperlink r:id="rId10" w:tooltip="спецификация EN 590" w:history="1">
                          <w:r w:rsidRPr="00BC71E8">
                            <w:rPr>
                              <w:rFonts w:ascii="Arial" w:eastAsia="Times New Roman" w:hAnsi="Arial" w:cs="Arial"/>
                              <w:b/>
                              <w:bCs/>
                              <w:color w:val="FFC400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спецификации EN 590</w:t>
                          </w:r>
                        </w:hyperlink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. Согласно новому стандарту в дизельном топливе ограничивается содержание серы, а именно:</w:t>
                        </w:r>
                      </w:p>
                      <w:p w:rsidR="00BC71E8" w:rsidRPr="00BC71E8" w:rsidRDefault="00BC71E8" w:rsidP="00BC71E8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4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71E8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вид I</w:t>
                        </w:r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- содержание серы не более 350 мг/кг;</w:t>
                        </w:r>
                      </w:p>
                      <w:p w:rsidR="00BC71E8" w:rsidRPr="00BC71E8" w:rsidRDefault="00BC71E8" w:rsidP="00BC71E8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4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71E8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вид II</w:t>
                        </w:r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- содержание серы не более 50 мг/кг;</w:t>
                        </w:r>
                      </w:p>
                      <w:p w:rsidR="00BC71E8" w:rsidRPr="00BC71E8" w:rsidRDefault="00BC71E8" w:rsidP="00BC71E8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4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71E8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вид III</w:t>
                        </w:r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- содержание серы не более 10 мг/кг.</w:t>
                        </w:r>
                      </w:p>
                      <w:p w:rsidR="00BC71E8" w:rsidRPr="00BC71E8" w:rsidRDefault="00BC71E8" w:rsidP="00BC71E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Новый ГОСТ рассматривает дизельное топливо отдельно в зависимости от климатических условий местности его использования. Для районов с умеренным климатом </w:t>
                        </w:r>
                        <w:r w:rsidRPr="00BC71E8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дизельное топливо разделяется по сортам</w:t>
                        </w:r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, которые указывают на предельную температуру </w:t>
                        </w:r>
                        <w:proofErr w:type="spellStart"/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фильтруемости</w:t>
                        </w:r>
                        <w:proofErr w:type="spellEnd"/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  <w:p w:rsidR="00BC71E8" w:rsidRPr="00BC71E8" w:rsidRDefault="00BC71E8" w:rsidP="00BC71E8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4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71E8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Сорт А</w:t>
                        </w:r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(+5 °С)</w:t>
                        </w:r>
                      </w:p>
                      <w:p w:rsidR="00BC71E8" w:rsidRPr="00BC71E8" w:rsidRDefault="00BC71E8" w:rsidP="00BC71E8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4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71E8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Сорт B</w:t>
                        </w:r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(0 °С)</w:t>
                        </w:r>
                      </w:p>
                      <w:p w:rsidR="00BC71E8" w:rsidRPr="00BC71E8" w:rsidRDefault="00BC71E8" w:rsidP="00BC71E8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4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71E8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Сорт C</w:t>
                        </w:r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(-5 °С)</w:t>
                        </w:r>
                      </w:p>
                      <w:p w:rsidR="00BC71E8" w:rsidRPr="00BC71E8" w:rsidRDefault="00BC71E8" w:rsidP="00BC71E8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4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71E8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Сорт D</w:t>
                        </w:r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(-10 °С)</w:t>
                        </w:r>
                      </w:p>
                      <w:p w:rsidR="00BC71E8" w:rsidRPr="00BC71E8" w:rsidRDefault="00BC71E8" w:rsidP="00BC71E8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4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71E8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Сорт E</w:t>
                        </w:r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(-15 °С)</w:t>
                        </w:r>
                      </w:p>
                      <w:p w:rsidR="00BC71E8" w:rsidRPr="00BC71E8" w:rsidRDefault="00BC71E8" w:rsidP="00BC71E8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4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71E8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lastRenderedPageBreak/>
                          <w:t>Сорт F</w:t>
                        </w:r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(-20 °С)</w:t>
                        </w:r>
                      </w:p>
                      <w:p w:rsidR="00BC71E8" w:rsidRPr="00BC71E8" w:rsidRDefault="00BC71E8" w:rsidP="00BC71E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А для районов с холодным климатом </w:t>
                        </w:r>
                        <w:r w:rsidRPr="00BC71E8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дизельное топливо подразделяют на классы</w:t>
                        </w:r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 c предельной температурой </w:t>
                        </w:r>
                        <w:proofErr w:type="spellStart"/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фильтруемости</w:t>
                        </w:r>
                        <w:proofErr w:type="spellEnd"/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  <w:p w:rsidR="00BC71E8" w:rsidRPr="00BC71E8" w:rsidRDefault="00BC71E8" w:rsidP="00BC71E8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4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71E8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Класс 0</w:t>
                        </w:r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(-20 °С)</w:t>
                        </w:r>
                      </w:p>
                      <w:p w:rsidR="00BC71E8" w:rsidRPr="00BC71E8" w:rsidRDefault="00BC71E8" w:rsidP="00BC71E8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4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71E8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Класс 1</w:t>
                        </w:r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(-26 °С)</w:t>
                        </w:r>
                      </w:p>
                      <w:p w:rsidR="00BC71E8" w:rsidRPr="00BC71E8" w:rsidRDefault="00BC71E8" w:rsidP="00BC71E8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4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71E8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Класс 2</w:t>
                        </w:r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(-32 °С)</w:t>
                        </w:r>
                      </w:p>
                      <w:p w:rsidR="00BC71E8" w:rsidRPr="00BC71E8" w:rsidRDefault="00BC71E8" w:rsidP="00BC71E8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4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71E8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Класс 3</w:t>
                        </w:r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(-38 °С)</w:t>
                        </w:r>
                      </w:p>
                      <w:p w:rsidR="00BC71E8" w:rsidRPr="00BC71E8" w:rsidRDefault="00BC71E8" w:rsidP="00BC71E8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4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71E8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Класс 4</w:t>
                        </w:r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(-44 °С)</w:t>
                        </w:r>
                      </w:p>
                      <w:p w:rsidR="00BC71E8" w:rsidRPr="00BC71E8" w:rsidRDefault="00BC71E8" w:rsidP="00BC71E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 2011 г. в рамках </w:t>
                        </w:r>
                        <w:hyperlink r:id="rId11" w:tooltip="Технический регламент Таможенного союза Белоруссии, Казахстана и России" w:history="1">
                          <w:r w:rsidRPr="00BC71E8">
                            <w:rPr>
                              <w:rFonts w:ascii="Arial" w:eastAsia="Times New Roman" w:hAnsi="Arial" w:cs="Arial"/>
                              <w:b/>
                              <w:bCs/>
                              <w:color w:val="FFC400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 xml:space="preserve">Технического регламента Таможенного союза Белоруссии, Казахстана и </w:t>
                          </w:r>
                          <w:proofErr w:type="spellStart"/>
                          <w:r w:rsidRPr="00BC71E8">
                            <w:rPr>
                              <w:rFonts w:ascii="Arial" w:eastAsia="Times New Roman" w:hAnsi="Arial" w:cs="Arial"/>
                              <w:b/>
                              <w:bCs/>
                              <w:color w:val="FFC400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России</w:t>
                          </w:r>
                        </w:hyperlink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приняты</w:t>
                        </w:r>
                        <w:proofErr w:type="spellEnd"/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новые обозначения марок дизельного топлива, которые включают следующие группы знаков, расположенных в определенной последовательности через дефис:</w:t>
                        </w:r>
                      </w:p>
                      <w:p w:rsidR="00BC71E8" w:rsidRPr="00BC71E8" w:rsidRDefault="00BC71E8" w:rsidP="00BC71E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Первая группа: буквы</w:t>
                        </w:r>
                      </w:p>
                      <w:p w:rsidR="00BC71E8" w:rsidRPr="00BC71E8" w:rsidRDefault="00BC71E8" w:rsidP="00BC71E8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4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71E8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ДТ</w:t>
                        </w:r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- дизельное топливо для автомобильных дизельных двигателей.</w:t>
                        </w:r>
                      </w:p>
                      <w:p w:rsidR="00BC71E8" w:rsidRPr="00BC71E8" w:rsidRDefault="00BC71E8" w:rsidP="00BC71E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Вторая группа: буквы, обозначающие климатические условия применения</w:t>
                        </w:r>
                      </w:p>
                      <w:p w:rsidR="00BC71E8" w:rsidRPr="00BC71E8" w:rsidRDefault="00BC71E8" w:rsidP="00BC71E8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4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71E8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Л</w:t>
                        </w:r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 - летнее (температура </w:t>
                        </w:r>
                        <w:proofErr w:type="spellStart"/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фильтруемости</w:t>
                        </w:r>
                        <w:proofErr w:type="spellEnd"/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не определяется);</w:t>
                        </w:r>
                      </w:p>
                      <w:p w:rsidR="00BC71E8" w:rsidRPr="00BC71E8" w:rsidRDefault="00BC71E8" w:rsidP="00BC71E8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4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71E8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Е</w:t>
                        </w:r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- межсезонное (-15 °С);</w:t>
                        </w:r>
                      </w:p>
                      <w:p w:rsidR="00BC71E8" w:rsidRPr="00BC71E8" w:rsidRDefault="00BC71E8" w:rsidP="00BC71E8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4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71E8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З</w:t>
                        </w:r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- зимнее (-20°С);</w:t>
                        </w:r>
                      </w:p>
                      <w:p w:rsidR="00BC71E8" w:rsidRPr="00BC71E8" w:rsidRDefault="00BC71E8" w:rsidP="00BC71E8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4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71E8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А</w:t>
                        </w:r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- арктическое (-38°С).</w:t>
                        </w:r>
                      </w:p>
                      <w:p w:rsidR="00BC71E8" w:rsidRPr="00BC71E8" w:rsidRDefault="00BC71E8" w:rsidP="00BC71E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Третья группа: символы, обозначающие экологический класс дизельного топлива</w:t>
                        </w:r>
                      </w:p>
                      <w:p w:rsidR="00BC71E8" w:rsidRPr="00BC71E8" w:rsidRDefault="00BC71E8" w:rsidP="00BC71E8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4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71E8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К2</w:t>
                        </w:r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- содержание серы не более 500 мг/кг;</w:t>
                        </w:r>
                      </w:p>
                      <w:p w:rsidR="00BC71E8" w:rsidRPr="00BC71E8" w:rsidRDefault="00BC71E8" w:rsidP="00BC71E8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4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71E8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К3</w:t>
                        </w:r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- содержание серы не более 350 мг/кг, (соответствует ГОСТ Р 52368-2005 </w:t>
                        </w:r>
                        <w:r w:rsidRPr="00BC71E8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вид I</w:t>
                        </w:r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);</w:t>
                        </w:r>
                      </w:p>
                      <w:p w:rsidR="00BC71E8" w:rsidRPr="00BC71E8" w:rsidRDefault="00BC71E8" w:rsidP="00BC71E8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4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71E8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К4</w:t>
                        </w:r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- содержание серы не более 50 мг/кг, (соответствует ГОСТ Р 52368-2005 </w:t>
                        </w:r>
                        <w:r w:rsidRPr="00BC71E8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вид II</w:t>
                        </w:r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);</w:t>
                        </w:r>
                      </w:p>
                      <w:p w:rsidR="00BC71E8" w:rsidRPr="00BC71E8" w:rsidRDefault="00BC71E8" w:rsidP="00BC71E8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4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71E8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К5</w:t>
                        </w:r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- содержание серы менее 10 мг/кг, (соответствует ГОСТ Р 52368-2005 </w:t>
                        </w:r>
                        <w:r w:rsidRPr="00BC71E8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вид III</w:t>
                        </w:r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).</w:t>
                        </w:r>
                      </w:p>
                      <w:p w:rsidR="00BC71E8" w:rsidRPr="00BC71E8" w:rsidRDefault="00BC71E8" w:rsidP="00BC71E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Таким образом, группа символов </w:t>
                        </w:r>
                        <w:r w:rsidRPr="00BC71E8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ДТ-З-К5</w:t>
                        </w:r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согласно </w:t>
                        </w:r>
                        <w:hyperlink r:id="rId12" w:tooltip="ТР ТС 013/2011" w:history="1">
                          <w:r w:rsidRPr="00BC71E8">
                            <w:rPr>
                              <w:rFonts w:ascii="Arial" w:eastAsia="Times New Roman" w:hAnsi="Arial" w:cs="Arial"/>
                              <w:b/>
                              <w:bCs/>
                              <w:color w:val="FFC400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ТР ТС 013/2011</w:t>
                          </w:r>
                        </w:hyperlink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обозначает дизельное топливо автомобильное зимнее экологического класса 5 (соответствует Евро-5).</w:t>
                        </w:r>
                      </w:p>
                      <w:p w:rsidR="00BC71E8" w:rsidRPr="00BC71E8" w:rsidRDefault="00BC71E8" w:rsidP="00BC71E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 результате одновременного использования производителями и потребителями двух стандартов: </w:t>
                        </w:r>
                        <w:hyperlink r:id="rId13" w:tooltip="ГОСТ Р 52368-2005" w:history="1">
                          <w:r w:rsidRPr="00BC71E8">
                            <w:rPr>
                              <w:rFonts w:ascii="Arial" w:eastAsia="Times New Roman" w:hAnsi="Arial" w:cs="Arial"/>
                              <w:b/>
                              <w:bCs/>
                              <w:color w:val="FFC400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ГОСТ Р 52368-2005</w:t>
                          </w:r>
                        </w:hyperlink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и </w:t>
                        </w:r>
                        <w:hyperlink r:id="rId14" w:tooltip="ТР ТС 013/2011" w:history="1">
                          <w:r w:rsidRPr="00BC71E8">
                            <w:rPr>
                              <w:rFonts w:ascii="Arial" w:eastAsia="Times New Roman" w:hAnsi="Arial" w:cs="Arial"/>
                              <w:b/>
                              <w:bCs/>
                              <w:color w:val="FFC400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ТР ТС 013/2011</w:t>
                          </w:r>
                        </w:hyperlink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, - на рынке дизельного топлива РФ произошло смешение понятий и обозначений. Поэтому одно и то же топливо можно найти под обозначением как </w:t>
                        </w:r>
                        <w:r w:rsidRPr="00BC71E8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Сорт F вид III (Евро-5)</w:t>
                        </w:r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, так и </w:t>
                        </w:r>
                        <w:r w:rsidRPr="00BC71E8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ДТ-З-К5</w:t>
                        </w:r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. Многие российские производители указывают обе маркировки в </w:t>
                        </w:r>
                        <w:hyperlink r:id="rId15" w:tooltip="паспорт качества дизельного топлива" w:history="1">
                          <w:r w:rsidRPr="00BC71E8">
                            <w:rPr>
                              <w:rFonts w:ascii="Arial" w:eastAsia="Times New Roman" w:hAnsi="Arial" w:cs="Arial"/>
                              <w:b/>
                              <w:bCs/>
                              <w:color w:val="FFC400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паспортах качества</w:t>
                          </w:r>
                        </w:hyperlink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  <w:p w:rsidR="00BC71E8" w:rsidRPr="00BC71E8" w:rsidRDefault="00BC71E8" w:rsidP="00BC71E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Необходимо отметить, что в настоящее время (2014 г.) в России запрещено использование </w:t>
                        </w:r>
                        <w:r w:rsidRPr="00BC71E8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дизельного топлива экологического класса К2</w:t>
                        </w:r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, с 01 января 2015 г. выводится из обращения топливо класса К3, а с 01 января 2016 г. на территории Российской Федерации разрешен выпуск и обращение дизельного топлива экологического класса не ниже К5.</w:t>
                        </w:r>
                      </w:p>
                      <w:p w:rsidR="00BC71E8" w:rsidRPr="00BC71E8" w:rsidRDefault="00BC71E8" w:rsidP="00BC71E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 1 июля 2014 года в России будет введен в действие </w:t>
                        </w:r>
                        <w:hyperlink r:id="rId16" w:tooltip="ГОСТ Р 55475-2013" w:history="1">
                          <w:r w:rsidRPr="00BC71E8">
                            <w:rPr>
                              <w:rFonts w:ascii="Arial" w:eastAsia="Times New Roman" w:hAnsi="Arial" w:cs="Arial"/>
                              <w:b/>
                              <w:bCs/>
                              <w:color w:val="FFC400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 xml:space="preserve">ГОСТ Р 55475-2013 «Топливо дизельное зимнее и арктическое </w:t>
                          </w:r>
                          <w:proofErr w:type="spellStart"/>
                          <w:r w:rsidRPr="00BC71E8">
                            <w:rPr>
                              <w:rFonts w:ascii="Arial" w:eastAsia="Times New Roman" w:hAnsi="Arial" w:cs="Arial"/>
                              <w:b/>
                              <w:bCs/>
                              <w:color w:val="FFC400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депарафинированное</w:t>
                          </w:r>
                          <w:proofErr w:type="spellEnd"/>
                          <w:r w:rsidRPr="00BC71E8">
                            <w:rPr>
                              <w:rFonts w:ascii="Arial" w:eastAsia="Times New Roman" w:hAnsi="Arial" w:cs="Arial"/>
                              <w:b/>
                              <w:bCs/>
                              <w:color w:val="FFC400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»</w:t>
                          </w:r>
                        </w:hyperlink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. Это топливо производится с применением современного метода каталитической </w:t>
                        </w:r>
                        <w:proofErr w:type="spellStart"/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депарафинизации</w:t>
                        </w:r>
                        <w:proofErr w:type="spellEnd"/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. В соответствии с </w:t>
                        </w:r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ГОСТом, дизельное топливо для районов с холодным климатом обозначается следующим образом:</w:t>
                        </w:r>
                      </w:p>
                      <w:p w:rsidR="00BC71E8" w:rsidRPr="00BC71E8" w:rsidRDefault="00BC71E8" w:rsidP="00BC71E8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4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71E8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ДТ-З-К3</w:t>
                        </w:r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(К4, К5) минус 32;</w:t>
                        </w:r>
                      </w:p>
                      <w:p w:rsidR="00BC71E8" w:rsidRPr="00BC71E8" w:rsidRDefault="00BC71E8" w:rsidP="00BC71E8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4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71E8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ДТ-З-К3</w:t>
                        </w:r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(К4, К5) минус 38;</w:t>
                        </w:r>
                      </w:p>
                      <w:p w:rsidR="00BC71E8" w:rsidRPr="00BC71E8" w:rsidRDefault="00BC71E8" w:rsidP="00BC71E8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4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71E8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ДТ-А-К3</w:t>
                        </w:r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(К4, К5) минус 44;</w:t>
                        </w:r>
                      </w:p>
                      <w:p w:rsidR="00BC71E8" w:rsidRPr="00BC71E8" w:rsidRDefault="00BC71E8" w:rsidP="00BC71E8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4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71E8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ДТ-А-К3</w:t>
                        </w:r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(К4, К5) минус 48;</w:t>
                        </w:r>
                      </w:p>
                      <w:p w:rsidR="00BC71E8" w:rsidRPr="00BC71E8" w:rsidRDefault="00BC71E8" w:rsidP="00BC71E8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45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71E8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ДТ-А-К3</w:t>
                        </w:r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(К4, К5) минус 52.</w:t>
                        </w:r>
                      </w:p>
                      <w:p w:rsidR="00BC71E8" w:rsidRPr="00BC71E8" w:rsidRDefault="00BC71E8" w:rsidP="00BC71E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При этом выпуск и использование дизельного топлива по ГОСТ Р 52368-2005 не ограничивается.</w:t>
                        </w:r>
                      </w:p>
                      <w:p w:rsidR="00BC71E8" w:rsidRPr="00BC71E8" w:rsidRDefault="00BC71E8" w:rsidP="00BC71E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Как видно, при </w:t>
                        </w:r>
                        <w:r w:rsidRPr="00BC71E8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классификации дизтоплива</w:t>
                        </w:r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 используются 2 основных параметра солярки: содержание серы и температура </w:t>
                        </w:r>
                        <w:proofErr w:type="spellStart"/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фильтруемости</w:t>
                        </w:r>
                        <w:proofErr w:type="spellEnd"/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. Между тем, дизельное топливо характеризуется </w:t>
                        </w:r>
                        <w:hyperlink r:id="rId17" w:tooltip="показатели дизельного топлива" w:history="1">
                          <w:r w:rsidRPr="00BC71E8">
                            <w:rPr>
                              <w:rFonts w:ascii="Arial" w:eastAsia="Times New Roman" w:hAnsi="Arial" w:cs="Arial"/>
                              <w:b/>
                              <w:bCs/>
                              <w:color w:val="FFC400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большим количеством показателей</w:t>
                          </w:r>
                        </w:hyperlink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, часть из которых приводится в </w:t>
                        </w:r>
                        <w:hyperlink r:id="rId18" w:tooltip="паспорт качества дизельного топлива" w:history="1">
                          <w:r w:rsidRPr="00BC71E8">
                            <w:rPr>
                              <w:rFonts w:ascii="Arial" w:eastAsia="Times New Roman" w:hAnsi="Arial" w:cs="Arial"/>
                              <w:b/>
                              <w:bCs/>
                              <w:color w:val="FFC400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паспортах качества</w:t>
                          </w:r>
                        </w:hyperlink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на выпущенную партию топлива.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C71E8" w:rsidRPr="00BC71E8" w:rsidRDefault="00BC71E8" w:rsidP="00BC71E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5" w:type="dxa"/>
                        <w:hideMark/>
                      </w:tcPr>
                      <w:p w:rsidR="00BC71E8" w:rsidRPr="00BC71E8" w:rsidRDefault="00BC71E8" w:rsidP="00BC71E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71E8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794408EE" wp14:editId="48E2017B">
                              <wp:extent cx="9525" cy="9525"/>
                              <wp:effectExtent l="0" t="0" r="0" b="0"/>
                              <wp:docPr id="3" name="Рисунок 3" descr="http://xn--d1acfdrboy8h.xn--p1ai/images/empty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xn--d1acfdrboy8h.xn--p1ai/images/empty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C71E8" w:rsidRPr="00BC71E8" w:rsidRDefault="00BC71E8" w:rsidP="00BC71E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71E8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BC71E8" w:rsidRPr="00BC71E8" w:rsidRDefault="00BC71E8" w:rsidP="00BC71E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C71E8" w:rsidRPr="00BC71E8" w:rsidRDefault="00BC71E8" w:rsidP="00BC7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95B22" w:rsidRDefault="00295B22">
      <w:bookmarkStart w:id="0" w:name="_GoBack"/>
      <w:bookmarkEnd w:id="0"/>
    </w:p>
    <w:sectPr w:rsidR="00295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4AA8"/>
    <w:multiLevelType w:val="multilevel"/>
    <w:tmpl w:val="B762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2155C0"/>
    <w:multiLevelType w:val="multilevel"/>
    <w:tmpl w:val="E67E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307627"/>
    <w:multiLevelType w:val="multilevel"/>
    <w:tmpl w:val="F86E1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6F64B4"/>
    <w:multiLevelType w:val="multilevel"/>
    <w:tmpl w:val="3F54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506E61"/>
    <w:multiLevelType w:val="multilevel"/>
    <w:tmpl w:val="BE6E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F316C7"/>
    <w:multiLevelType w:val="multilevel"/>
    <w:tmpl w:val="220C9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5A03BC"/>
    <w:multiLevelType w:val="multilevel"/>
    <w:tmpl w:val="D88E5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87569E"/>
    <w:multiLevelType w:val="multilevel"/>
    <w:tmpl w:val="56DED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E8"/>
    <w:rsid w:val="00295B22"/>
    <w:rsid w:val="00BC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1BF97-7AC9-4FB6-B1BC-C80F910E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7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d1acfdrboy8h.xn--p1ai/dizelnoe_toplivo/reglamenty.php?idArticle=04" TargetMode="External"/><Relationship Id="rId13" Type="http://schemas.openxmlformats.org/officeDocument/2006/relationships/hyperlink" Target="http://xn--d1acfdrboy8h.xn--p1ai/dizelnoe_toplivo/reglamenty.php?idArticle=05" TargetMode="External"/><Relationship Id="rId18" Type="http://schemas.openxmlformats.org/officeDocument/2006/relationships/hyperlink" Target="http://xn--d1acfdrboy8h.xn--p1ai/dizelnoe_toplivo/pasport_kachestva_solyarki.php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xn--d1acfdrboy8h.xn--p1ai/dizelnoe_toplivo/reglamenty.php?idArticle=03" TargetMode="External"/><Relationship Id="rId12" Type="http://schemas.openxmlformats.org/officeDocument/2006/relationships/hyperlink" Target="http://xn--d1acfdrboy8h.xn--p1ai/dizelnoe_toplivo/reglamenty.php?idArticle=06" TargetMode="External"/><Relationship Id="rId17" Type="http://schemas.openxmlformats.org/officeDocument/2006/relationships/hyperlink" Target="http://xn--d1acfdrboy8h.xn--p1ai/dizelnoe_toplivo/harakteristiki_diztopliva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d1acfdrboy8h.xn--p1ai/dizelnoe_toplivo/reglamenty.php?idArticle=0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xn--d1acfdrboy8h.xn--p1ai/dizelnoe_toplivo/reglamenty.php?idArticle=06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xn--d1acfdrboy8h.xn--p1ai/dizelnoe_toplivo/pasport_kachestva_solyarki.php" TargetMode="External"/><Relationship Id="rId10" Type="http://schemas.openxmlformats.org/officeDocument/2006/relationships/hyperlink" Target="http://xn--d1acfdrboy8h.xn--p1ai/dizelnoe_toplivo/reglamenty.php?idArticle=04" TargetMode="External"/><Relationship Id="rId19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xn--d1acfdrboy8h.xn--p1ai/dizelnoe_toplivo/reglamenty.php?idArticle=05" TargetMode="External"/><Relationship Id="rId14" Type="http://schemas.openxmlformats.org/officeDocument/2006/relationships/hyperlink" Target="http://xn--d1acfdrboy8h.xn--p1ai/dizelnoe_toplivo/reglamenty.php?idArticle=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2018-11-28T08:01:00Z</dcterms:created>
  <dcterms:modified xsi:type="dcterms:W3CDTF">2018-11-28T08:02:00Z</dcterms:modified>
</cp:coreProperties>
</file>